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50" w:rsidRPr="00783E40" w:rsidRDefault="00A84850" w:rsidP="00783E40">
      <w:pPr>
        <w:shd w:val="clear" w:color="auto" w:fill="FFFFFF"/>
        <w:spacing w:after="144" w:line="240" w:lineRule="auto"/>
        <w:ind w:left="709"/>
        <w:jc w:val="center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                                        </w:t>
      </w:r>
    </w:p>
    <w:p w:rsidR="00A84850" w:rsidRPr="00783E40" w:rsidRDefault="00A84850" w:rsidP="00783E40">
      <w:pPr>
        <w:shd w:val="clear" w:color="auto" w:fill="FFFFFF"/>
        <w:spacing w:after="144" w:line="240" w:lineRule="auto"/>
        <w:ind w:left="709"/>
        <w:jc w:val="center"/>
        <w:rPr>
          <w:rFonts w:ascii="Tahoma" w:hAnsi="Tahoma" w:cs="Tahoma"/>
          <w:b/>
          <w:b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left="709"/>
        <w:jc w:val="center"/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left="709"/>
        <w:jc w:val="center"/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</w:pPr>
    </w:p>
    <w:p w:rsidR="00A84850" w:rsidRDefault="00A84850" w:rsidP="00F216E4">
      <w:pPr>
        <w:shd w:val="clear" w:color="auto" w:fill="FFFFFF"/>
        <w:spacing w:after="144" w:line="240" w:lineRule="auto"/>
        <w:ind w:left="709"/>
        <w:jc w:val="center"/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</w:pPr>
      <w:r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Этический кодекс  сотрудников</w:t>
      </w:r>
    </w:p>
    <w:p w:rsidR="00A84850" w:rsidRPr="00783E40" w:rsidRDefault="00A84850" w:rsidP="00F216E4">
      <w:pPr>
        <w:shd w:val="clear" w:color="auto" w:fill="FFFFFF"/>
        <w:spacing w:after="144" w:line="240" w:lineRule="auto"/>
        <w:ind w:left="709" w:hanging="529"/>
        <w:rPr>
          <w:rFonts w:ascii="Tahoma" w:hAnsi="Tahoma" w:cs="Tahoma"/>
          <w:color w:val="262626"/>
          <w:sz w:val="28"/>
          <w:szCs w:val="28"/>
          <w:lang w:eastAsia="ru-RU"/>
        </w:rPr>
      </w:pPr>
      <w:r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 xml:space="preserve"> </w:t>
      </w:r>
      <w:r w:rsidRPr="006C5E41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К</w:t>
      </w:r>
      <w:r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Г</w:t>
      </w:r>
      <w:r w:rsidRPr="00783E40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П</w:t>
      </w:r>
      <w:r w:rsidRPr="006C5E41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 xml:space="preserve"> на ПХВ </w:t>
      </w:r>
      <w:r w:rsidRPr="00783E40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 xml:space="preserve"> «</w:t>
      </w:r>
      <w:r w:rsidRPr="006C5E41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1-</w:t>
      </w:r>
      <w:r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а</w:t>
      </w:r>
      <w:r w:rsidRPr="006C5E41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я городская больница</w:t>
      </w:r>
      <w:r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»</w:t>
      </w:r>
      <w:r w:rsidRPr="006C5E41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 xml:space="preserve"> акимата СКО МЗ РК.</w:t>
      </w:r>
    </w:p>
    <w:p w:rsidR="00A84850" w:rsidRPr="00783E40" w:rsidRDefault="00A84850" w:rsidP="00783E40">
      <w:pPr>
        <w:shd w:val="clear" w:color="auto" w:fill="FFFFFF"/>
        <w:spacing w:after="144" w:line="240" w:lineRule="auto"/>
        <w:ind w:left="709"/>
        <w:jc w:val="center"/>
        <w:rPr>
          <w:rFonts w:ascii="Tahoma" w:hAnsi="Tahoma" w:cs="Tahoma"/>
          <w:color w:val="262626"/>
          <w:sz w:val="14"/>
          <w:szCs w:val="14"/>
          <w:lang w:eastAsia="ru-RU"/>
        </w:rPr>
      </w:pPr>
      <w:r w:rsidRPr="00783E40">
        <w:rPr>
          <w:rFonts w:ascii="Tahoma" w:hAnsi="Tahoma" w:cs="Tahoma"/>
          <w:color w:val="262626"/>
          <w:sz w:val="14"/>
          <w:szCs w:val="14"/>
          <w:lang w:eastAsia="ru-RU"/>
        </w:rPr>
        <w:t> </w:t>
      </w:r>
    </w:p>
    <w:p w:rsidR="00A84850" w:rsidRPr="00783E40" w:rsidRDefault="00A84850" w:rsidP="00783E40">
      <w:pPr>
        <w:shd w:val="clear" w:color="auto" w:fill="FFFFFF"/>
        <w:spacing w:after="144" w:line="240" w:lineRule="auto"/>
        <w:ind w:left="709"/>
        <w:jc w:val="both"/>
        <w:rPr>
          <w:rFonts w:ascii="Tahoma" w:hAnsi="Tahoma" w:cs="Tahoma"/>
          <w:color w:val="262626"/>
          <w:sz w:val="14"/>
          <w:szCs w:val="1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851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Этически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й кодекс – комплекс утвержденных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правил и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норм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поведения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в коллективе, которых должны придер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живаться все сотрудники учреждения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.</w:t>
      </w:r>
    </w:p>
    <w:p w:rsidR="00A84850" w:rsidRPr="00783E40" w:rsidRDefault="00A84850" w:rsidP="00783E40">
      <w:pPr>
        <w:shd w:val="clear" w:color="auto" w:fill="FFFFFF"/>
        <w:spacing w:after="144" w:line="240" w:lineRule="auto"/>
        <w:ind w:firstLine="851"/>
        <w:jc w:val="both"/>
        <w:rPr>
          <w:rFonts w:ascii="Tahoma" w:hAnsi="Tahoma" w:cs="Tahoma"/>
          <w:i/>
          <w:iCs/>
          <w:color w:val="262626"/>
          <w:sz w:val="14"/>
          <w:szCs w:val="1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Этический кодекс регулирует межличностные отношения 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сотрудников 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в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сех подразделений, объединенных 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совместной 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профессиональной деятельностью .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</w:t>
      </w:r>
    </w:p>
    <w:p w:rsidR="00A84850" w:rsidRPr="007A3C2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Главная задача 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принятия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этического кодекса является формирование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 высоконравственных коллективных отношений в условиях постоянного роста уровня профессионализма,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что в совокупности послужит прогрессу в улучшении качества оказываемой медицинской помощи населению.</w:t>
      </w: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Основная цель - помочь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каждому сотруднику в к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оллективе выработать тактику  адекватного, доброжелательного</w:t>
      </w:r>
      <w:r w:rsidRPr="00783E4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поведе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ния 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как 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по отношению к коллегам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,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так 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и 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к </w:t>
      </w:r>
      <w:r w:rsidRPr="007A3C20"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>пациентам</w:t>
      </w:r>
      <w:r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  <w:t xml:space="preserve"> и их родственникам.</w:t>
      </w: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24"/>
          <w:szCs w:val="24"/>
          <w:lang w:eastAsia="ru-RU"/>
        </w:rPr>
      </w:pPr>
    </w:p>
    <w:p w:rsidR="00A84850" w:rsidRPr="00783E40" w:rsidRDefault="00A84850" w:rsidP="00783E40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i/>
          <w:iCs/>
          <w:color w:val="262626"/>
          <w:sz w:val="14"/>
          <w:szCs w:val="14"/>
          <w:lang w:eastAsia="ru-RU"/>
        </w:rPr>
      </w:pPr>
    </w:p>
    <w:p w:rsidR="00A84850" w:rsidRPr="00783E40" w:rsidRDefault="00A84850" w:rsidP="00783E40">
      <w:pPr>
        <w:shd w:val="clear" w:color="auto" w:fill="FFFFFF"/>
        <w:spacing w:after="144" w:line="240" w:lineRule="auto"/>
        <w:ind w:left="284" w:firstLine="425"/>
        <w:jc w:val="both"/>
        <w:rPr>
          <w:rFonts w:ascii="Tahoma" w:hAnsi="Tahoma" w:cs="Tahoma"/>
          <w:i/>
          <w:iCs/>
          <w:color w:val="262626"/>
          <w:sz w:val="14"/>
          <w:szCs w:val="14"/>
          <w:lang w:eastAsia="ru-RU"/>
        </w:rPr>
      </w:pPr>
      <w:r w:rsidRPr="00783E40">
        <w:rPr>
          <w:rFonts w:ascii="Tahoma" w:hAnsi="Tahoma" w:cs="Tahoma"/>
          <w:i/>
          <w:iCs/>
          <w:color w:val="262626"/>
          <w:sz w:val="14"/>
          <w:szCs w:val="14"/>
          <w:lang w:eastAsia="ru-RU"/>
        </w:rPr>
        <w:t> </w:t>
      </w:r>
    </w:p>
    <w:p w:rsidR="00A84850" w:rsidRPr="006812B6" w:rsidRDefault="00A84850" w:rsidP="006C5E41">
      <w:pPr>
        <w:shd w:val="clear" w:color="auto" w:fill="FFFFFF"/>
        <w:spacing w:after="144" w:line="240" w:lineRule="auto"/>
        <w:rPr>
          <w:color w:val="262626"/>
          <w:sz w:val="14"/>
          <w:szCs w:val="14"/>
          <w:lang w:eastAsia="ru-RU"/>
        </w:rPr>
      </w:pPr>
      <w:r w:rsidRPr="00783E40">
        <w:rPr>
          <w:rFonts w:ascii="Tahoma" w:hAnsi="Tahoma" w:cs="Tahoma"/>
          <w:color w:val="262626"/>
          <w:sz w:val="14"/>
          <w:szCs w:val="14"/>
          <w:lang w:eastAsia="ru-RU"/>
        </w:rPr>
        <w:t> </w:t>
      </w:r>
      <w:r w:rsidRPr="00783E40">
        <w:rPr>
          <w:b/>
          <w:bCs/>
          <w:sz w:val="32"/>
          <w:szCs w:val="32"/>
          <w:lang w:eastAsia="ru-RU"/>
        </w:rPr>
        <w:t>Кодекс этики медицинского работника</w:t>
      </w:r>
      <w:r>
        <w:rPr>
          <w:b/>
          <w:bCs/>
          <w:sz w:val="32"/>
          <w:szCs w:val="32"/>
          <w:lang w:eastAsia="ru-RU"/>
        </w:rPr>
        <w:t xml:space="preserve"> </w:t>
      </w:r>
    </w:p>
    <w:p w:rsidR="00A84850" w:rsidRPr="00721A5E" w:rsidRDefault="00A84850" w:rsidP="00783E40">
      <w:pPr>
        <w:shd w:val="clear" w:color="auto" w:fill="FFFFFF"/>
        <w:spacing w:before="108" w:after="108" w:line="240" w:lineRule="auto"/>
        <w:jc w:val="both"/>
        <w:rPr>
          <w:rFonts w:ascii="Cambria" w:hAnsi="Cambria" w:cs="Cambria"/>
          <w:b/>
          <w:bCs/>
          <w:color w:val="262626"/>
          <w:sz w:val="24"/>
          <w:szCs w:val="24"/>
          <w:lang w:eastAsia="ru-RU"/>
        </w:rPr>
      </w:pPr>
    </w:p>
    <w:p w:rsidR="00A84850" w:rsidRPr="00721A5E" w:rsidRDefault="00A84850" w:rsidP="00721A5E">
      <w:pPr>
        <w:rPr>
          <w:sz w:val="28"/>
          <w:szCs w:val="28"/>
        </w:rPr>
      </w:pPr>
      <w:r w:rsidRPr="00721A5E">
        <w:rPr>
          <w:sz w:val="28"/>
          <w:szCs w:val="28"/>
        </w:rPr>
        <w:t>1. Общие положения</w:t>
      </w:r>
    </w:p>
    <w:p w:rsidR="00A84850" w:rsidRPr="00721A5E" w:rsidRDefault="00A84850" w:rsidP="00721A5E">
      <w:pPr>
        <w:rPr>
          <w:sz w:val="28"/>
          <w:szCs w:val="28"/>
        </w:rPr>
      </w:pPr>
      <w:r w:rsidRPr="00721A5E">
        <w:rPr>
          <w:sz w:val="28"/>
          <w:szCs w:val="28"/>
        </w:rPr>
        <w:t>2.</w:t>
      </w:r>
      <w:r>
        <w:rPr>
          <w:sz w:val="28"/>
          <w:szCs w:val="28"/>
        </w:rPr>
        <w:t xml:space="preserve"> М</w:t>
      </w:r>
      <w:r w:rsidRPr="00721A5E">
        <w:rPr>
          <w:sz w:val="28"/>
          <w:szCs w:val="28"/>
        </w:rPr>
        <w:t>едицинский работник  и пациент.</w:t>
      </w:r>
    </w:p>
    <w:p w:rsidR="00A84850" w:rsidRPr="00721A5E" w:rsidRDefault="00A84850" w:rsidP="00721A5E">
      <w:pPr>
        <w:rPr>
          <w:sz w:val="28"/>
          <w:szCs w:val="28"/>
        </w:rPr>
      </w:pPr>
      <w:r w:rsidRPr="00721A5E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Профессионализм, к</w:t>
      </w:r>
      <w:r w:rsidRPr="00721A5E">
        <w:rPr>
          <w:sz w:val="28"/>
          <w:szCs w:val="28"/>
        </w:rPr>
        <w:t>оллегиальность медицинских работников</w:t>
      </w:r>
      <w:r>
        <w:rPr>
          <w:sz w:val="28"/>
          <w:szCs w:val="28"/>
        </w:rPr>
        <w:t>.</w:t>
      </w:r>
    </w:p>
    <w:p w:rsidR="00A84850" w:rsidRPr="00721A5E" w:rsidRDefault="00A84850" w:rsidP="00721A5E">
      <w:pPr>
        <w:rPr>
          <w:sz w:val="28"/>
          <w:szCs w:val="28"/>
        </w:rPr>
      </w:pPr>
      <w:r w:rsidRPr="00721A5E">
        <w:rPr>
          <w:sz w:val="28"/>
          <w:szCs w:val="28"/>
        </w:rPr>
        <w:t>4. Врачебная тайна</w:t>
      </w:r>
      <w:r>
        <w:rPr>
          <w:sz w:val="28"/>
          <w:szCs w:val="28"/>
        </w:rPr>
        <w:t>.</w:t>
      </w:r>
    </w:p>
    <w:p w:rsidR="00A84850" w:rsidRPr="00721A5E" w:rsidRDefault="00A84850" w:rsidP="00721A5E">
      <w:pPr>
        <w:rPr>
          <w:rFonts w:ascii="Tahoma" w:hAnsi="Tahoma" w:cs="Tahoma"/>
          <w:color w:val="262626"/>
          <w:sz w:val="28"/>
          <w:szCs w:val="28"/>
        </w:rPr>
      </w:pPr>
      <w:r w:rsidRPr="00721A5E">
        <w:rPr>
          <w:rFonts w:ascii="Tahoma" w:hAnsi="Tahoma" w:cs="Tahoma"/>
          <w:color w:val="262626"/>
          <w:sz w:val="28"/>
          <w:szCs w:val="28"/>
        </w:rPr>
        <w:t> </w:t>
      </w:r>
    </w:p>
    <w:p w:rsidR="00A84850" w:rsidRPr="00783E40" w:rsidRDefault="00A84850" w:rsidP="00721A5E">
      <w:pPr>
        <w:rPr>
          <w:color w:val="262626"/>
          <w:sz w:val="32"/>
          <w:szCs w:val="32"/>
        </w:rPr>
      </w:pPr>
      <w:r w:rsidRPr="00F70FD8">
        <w:rPr>
          <w:color w:val="262626"/>
          <w:sz w:val="28"/>
          <w:szCs w:val="28"/>
        </w:rPr>
        <w:t> </w:t>
      </w:r>
      <w:r w:rsidRPr="00F70FD8">
        <w:rPr>
          <w:b/>
          <w:bCs/>
          <w:color w:val="000000"/>
          <w:sz w:val="32"/>
          <w:szCs w:val="32"/>
          <w:shd w:val="clear" w:color="auto" w:fill="FFFFFF"/>
          <w:lang w:eastAsia="ru-RU"/>
        </w:rPr>
        <w:t>1.</w:t>
      </w:r>
      <w:r w:rsidRPr="00783E40">
        <w:rPr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Общие положения</w:t>
      </w:r>
    </w:p>
    <w:p w:rsidR="00A84850" w:rsidRPr="00783E40" w:rsidRDefault="00A84850" w:rsidP="00783E40">
      <w:pPr>
        <w:shd w:val="clear" w:color="auto" w:fill="FFFFFF"/>
        <w:spacing w:before="27" w:after="27" w:line="240" w:lineRule="auto"/>
        <w:ind w:firstLine="708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 </w:t>
      </w:r>
    </w:p>
    <w:p w:rsidR="00A84850" w:rsidRPr="00783E40" w:rsidRDefault="00A84850" w:rsidP="006812B6">
      <w:pPr>
        <w:shd w:val="clear" w:color="auto" w:fill="FFFFFF"/>
        <w:spacing w:before="27" w:after="27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000000"/>
          <w:sz w:val="24"/>
          <w:szCs w:val="24"/>
          <w:lang w:eastAsia="ru-RU"/>
        </w:rPr>
        <w:t xml:space="preserve"> Кодекс </w:t>
      </w:r>
      <w:r w:rsidRPr="00783E40">
        <w:rPr>
          <w:rFonts w:ascii="Tahoma" w:hAnsi="Tahoma" w:cs="Tahoma"/>
          <w:color w:val="000000"/>
          <w:sz w:val="24"/>
          <w:szCs w:val="24"/>
          <w:lang w:eastAsia="ru-RU"/>
        </w:rPr>
        <w:t xml:space="preserve"> этики медицинского работника (далее - Кодекс) является сводом этических норм и правил поведения, которыми рекомендовано руководствоваться медицинским работникам при выполнении должностных обязанностей.</w:t>
      </w:r>
    </w:p>
    <w:p w:rsidR="00A84850" w:rsidRPr="00783E40" w:rsidRDefault="00A84850" w:rsidP="00783E40">
      <w:pPr>
        <w:shd w:val="clear" w:color="auto" w:fill="FFFFFF"/>
        <w:spacing w:before="27" w:after="27" w:line="240" w:lineRule="auto"/>
        <w:ind w:firstLine="708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 </w:t>
      </w:r>
    </w:p>
    <w:p w:rsidR="00A84850" w:rsidRPr="00783E40" w:rsidRDefault="00A84850" w:rsidP="006812B6">
      <w:pPr>
        <w:shd w:val="clear" w:color="auto" w:fill="FFFFFF"/>
        <w:spacing w:before="27" w:after="27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000000"/>
          <w:sz w:val="24"/>
          <w:szCs w:val="24"/>
          <w:lang w:eastAsia="ru-RU"/>
        </w:rPr>
        <w:t xml:space="preserve"> Положения Кодекса распространяются на всех медицинских работников</w:t>
      </w:r>
      <w:r>
        <w:rPr>
          <w:rFonts w:ascii="Tahoma" w:hAnsi="Tahoma" w:cs="Tahoma"/>
          <w:color w:val="000000"/>
          <w:sz w:val="24"/>
          <w:szCs w:val="24"/>
          <w:lang w:eastAsia="ru-RU"/>
        </w:rPr>
        <w:t>.</w:t>
      </w:r>
    </w:p>
    <w:p w:rsidR="00A84850" w:rsidRPr="00783E4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 </w:t>
      </w:r>
    </w:p>
    <w:p w:rsidR="00A84850" w:rsidRPr="00783E4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1.1. Положения Кодекса необходимо выполнять врачам, административному персоналу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,   средним и младшим медицинским работникам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, имеющим непосредственное отно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шение к лечебной, диагностической, профилактической деятельности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в отрасли здравоохранения.</w:t>
      </w:r>
    </w:p>
    <w:p w:rsidR="00A84850" w:rsidRPr="00783E4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В случае нарушения Кодекса, к ним могут быть примен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ены санкции со стороны Этической комиссии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организации (в виде ходатайства перед администрацией больницы для вынесения выговора, либо отстранения от занимаемой должности, либо отказа в выплате финансовых поощрений в зависимости от зарегистрированных нарушений данного Кодекса)</w:t>
      </w:r>
    </w:p>
    <w:p w:rsidR="00A8485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1.2.Этическая комиссия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  при 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КГП на ПХВ «1-я городская больница» акимата СКО МЗ РК имее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т право в случае необходимости отстаивать и защищать в средствах массовой информации, в общественной жизни и в суде честь и достоинство врача 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/медработника/ 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с его согласия, если его профессиональные действия отвечают Этическому кодексу.</w:t>
      </w:r>
    </w:p>
    <w:p w:rsidR="00A8485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</w:p>
    <w:p w:rsidR="00A84850" w:rsidRPr="00783E40" w:rsidRDefault="00A84850" w:rsidP="00783E40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</w:p>
    <w:p w:rsidR="00A84850" w:rsidRDefault="00A84850" w:rsidP="00783E40">
      <w:pPr>
        <w:shd w:val="clear" w:color="auto" w:fill="FFFFFF"/>
        <w:spacing w:before="108" w:after="108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 </w:t>
      </w:r>
    </w:p>
    <w:p w:rsidR="00A84850" w:rsidRDefault="00A84850" w:rsidP="00783E40">
      <w:pPr>
        <w:shd w:val="clear" w:color="auto" w:fill="FFFFFF"/>
        <w:spacing w:before="108" w:after="108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</w:p>
    <w:p w:rsidR="00A84850" w:rsidRPr="00783E40" w:rsidRDefault="00A84850" w:rsidP="00783E40">
      <w:pPr>
        <w:shd w:val="clear" w:color="auto" w:fill="FFFFFF"/>
        <w:spacing w:before="108" w:after="108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</w:p>
    <w:p w:rsidR="00A84850" w:rsidRPr="00DD0F61" w:rsidRDefault="00A84850" w:rsidP="00DD0F61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br/>
      </w:r>
      <w:bookmarkStart w:id="0" w:name="sub_200"/>
      <w:r w:rsidRPr="006C5E41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2.</w:t>
      </w:r>
      <w:r w:rsidRPr="00783E40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 xml:space="preserve"> Медицинский работник и пациент</w:t>
      </w:r>
      <w:bookmarkEnd w:id="0"/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</w:p>
    <w:p w:rsidR="00A84850" w:rsidRDefault="00A84850" w:rsidP="00BF6DE2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Медицинский работник</w:t>
      </w:r>
      <w:r w:rsidRPr="00DD0F61">
        <w:rPr>
          <w:rFonts w:ascii="Arial" w:hAnsi="Arial" w:cs="Arial"/>
          <w:color w:val="000000"/>
        </w:rPr>
        <w:t xml:space="preserve"> должен уважать честь и достоинство пациента. Грубое и негуманное отношение к пациенту, унижение его человеческого достоинства, а также любые проявления превосходства или выражение кому-либо из пациентов предпочтени</w:t>
      </w:r>
      <w:r>
        <w:rPr>
          <w:rFonts w:ascii="Arial" w:hAnsi="Arial" w:cs="Arial"/>
          <w:color w:val="000000"/>
        </w:rPr>
        <w:t>я или неприязни со стороны медицинского работника</w:t>
      </w:r>
      <w:r w:rsidRPr="00DD0F61">
        <w:rPr>
          <w:rFonts w:ascii="Arial" w:hAnsi="Arial" w:cs="Arial"/>
          <w:color w:val="000000"/>
        </w:rPr>
        <w:t xml:space="preserve"> недопустимы.</w:t>
      </w:r>
    </w:p>
    <w:p w:rsidR="00A84850" w:rsidRPr="00DD0F61" w:rsidRDefault="00A84850" w:rsidP="00DD0F61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2.0.</w:t>
      </w:r>
      <w:r w:rsidRPr="00DD0F61">
        <w:rPr>
          <w:rFonts w:ascii="Arial" w:hAnsi="Arial" w:cs="Arial"/>
          <w:color w:val="000000"/>
        </w:rPr>
        <w:t>При возникновении конфликта интересов пациент-общество, пациент-семья и т.п. врач</w:t>
      </w:r>
      <w:r>
        <w:rPr>
          <w:rFonts w:ascii="Arial" w:hAnsi="Arial" w:cs="Arial"/>
          <w:color w:val="000000"/>
        </w:rPr>
        <w:t xml:space="preserve"> </w:t>
      </w:r>
      <w:r w:rsidRPr="00DD0F61">
        <w:rPr>
          <w:rFonts w:ascii="Arial" w:hAnsi="Arial" w:cs="Arial"/>
          <w:color w:val="000000"/>
        </w:rPr>
        <w:t>обязан отдать предпочтение интересам пациента, если только их реализация не причиняет прямого ущерба самому пациенту или окружающим.</w:t>
      </w:r>
    </w:p>
    <w:p w:rsidR="00A84850" w:rsidRPr="00783E40" w:rsidRDefault="00A84850" w:rsidP="00783E40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bookmarkStart w:id="1" w:name="sub_201"/>
      <w:r>
        <w:rPr>
          <w:rFonts w:ascii="Tahoma" w:hAnsi="Tahoma" w:cs="Tahoma"/>
          <w:color w:val="262626"/>
          <w:sz w:val="24"/>
          <w:szCs w:val="24"/>
          <w:lang w:eastAsia="ru-RU"/>
        </w:rPr>
        <w:t>2.1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отвечает за качество оказываемой пациентам медицинской помощи. В своей работе он обязан руководствоваться законами РК, действующими нормативными документами (медицинскими стандартами), но в рамках этих предписаний, учитывая особенности заболевания, выбирать те методы профилактики, диагностики и лечения, которые сочтет наиболее эффективными в каждом конкретном случае, руководствуясь интересами больного. При необходимости медицинский работник обязан воспользоваться помощью своих коллег.</w:t>
      </w:r>
      <w:bookmarkEnd w:id="1"/>
    </w:p>
    <w:p w:rsidR="00A84850" w:rsidRDefault="00A84850" w:rsidP="00783E40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bookmarkStart w:id="2" w:name="sub_202"/>
      <w:r>
        <w:rPr>
          <w:rFonts w:ascii="Tahoma" w:hAnsi="Tahoma" w:cs="Tahoma"/>
          <w:color w:val="262626"/>
          <w:sz w:val="24"/>
          <w:szCs w:val="24"/>
          <w:lang w:eastAsia="ru-RU"/>
        </w:rPr>
        <w:t>2.2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не должен подвергать пациента неоправданному риску, а тем более использовать свои знания в негуманных целях. При выборе любого метода лечения медицинский работник, прежде всего, должен руководствоваться заповедью «Не навреди!»</w:t>
      </w:r>
    </w:p>
    <w:p w:rsidR="00A84850" w:rsidRPr="00783E40" w:rsidRDefault="00A84850" w:rsidP="00783E40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bookmarkStart w:id="3" w:name="sub_203"/>
      <w:bookmarkEnd w:id="2"/>
      <w:r>
        <w:rPr>
          <w:rFonts w:ascii="Tahoma" w:hAnsi="Tahoma" w:cs="Tahoma"/>
          <w:color w:val="262626"/>
          <w:sz w:val="24"/>
          <w:szCs w:val="24"/>
          <w:lang w:eastAsia="ru-RU"/>
        </w:rPr>
        <w:t>2.3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За исключением случаев неотложной помощи, когда он обязан предпринимать меры, не усугубляющие состояние больного, медицинский работник имеет право отказаться от лечения больного, если уверен, что между ним и пациентом нет необходимого взаимного доверия, если чувствует себя недостаточно компетентным или не располагает необходимыми для проведения лечения возможностями. В этих и подобных случаях медицинский работник должен принять все меры к информированию об этом непосредственного руководителя и порекомендовать больному компетентного специалиста.</w:t>
      </w:r>
      <w:bookmarkStart w:id="4" w:name="sub_204"/>
      <w:bookmarkEnd w:id="3"/>
    </w:p>
    <w:p w:rsidR="00A84850" w:rsidRDefault="00A84850" w:rsidP="00783E40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2.4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должен 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уважать право пациента на 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участие в принятии решений о пров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едении лечебно-диагностических 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мер. Добровольное согласие пациента на лечение медицинский работник обычно получает при личном разговоре с больным. Это согласие должно быть осознанным, больной должен быть непременно информирован о методах лечения, о последствиях их применения, в частности, о возможных осложнениях, других альтернативных методах лечения. Проведение лечебно-диагностических мероприятий без согласия пациента разрешено только в случаях угрозы для жизни и здоровья пациента и неспособности его адекватно оценивать ситуацию. Желательно решение в подобных случаях принимать коллегиально. </w:t>
      </w:r>
      <w:bookmarkStart w:id="5" w:name="sub_205"/>
      <w:bookmarkEnd w:id="4"/>
    </w:p>
    <w:p w:rsidR="00A84850" w:rsidRPr="00783E40" w:rsidRDefault="00A84850" w:rsidP="00783E40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2.5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должен уважать честь и достоинство пациента, относиться к нему доброжелательно, уважать его права на личную тайну, с пониманием воспринимать озабоченность родных и близких состоянием больного, но в то же время он не должен без достаточных на то профессиональных причин вмешиваться в частные дела пациента и членов его семьи.</w:t>
      </w:r>
      <w:bookmarkEnd w:id="5"/>
    </w:p>
    <w:p w:rsidR="00A84850" w:rsidRPr="00783E40" w:rsidRDefault="00A84850" w:rsidP="00783E40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bookmarkStart w:id="6" w:name="sub_206"/>
      <w:r>
        <w:rPr>
          <w:rFonts w:ascii="Tahoma" w:hAnsi="Tahoma" w:cs="Tahoma"/>
          <w:color w:val="262626"/>
          <w:sz w:val="24"/>
          <w:szCs w:val="24"/>
          <w:lang w:eastAsia="ru-RU"/>
        </w:rPr>
        <w:t>2.6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Если пациент не способен осознанно выразить свое согласие, его должен выразить законный представитель или лицо, постоянно опекающее пациента</w:t>
      </w:r>
      <w:bookmarkEnd w:id="6"/>
    </w:p>
    <w:p w:rsidR="00A84850" w:rsidRDefault="00A84850" w:rsidP="00200036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bookmarkStart w:id="7" w:name="sub_207"/>
      <w:r>
        <w:rPr>
          <w:rFonts w:ascii="Tahoma" w:hAnsi="Tahoma" w:cs="Tahoma"/>
          <w:color w:val="262626"/>
          <w:sz w:val="24"/>
          <w:szCs w:val="24"/>
          <w:lang w:eastAsia="ru-RU"/>
        </w:rPr>
        <w:t> 2.7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Пациент имеет право на исчерпывающую информацию о состоянии своего здоровья, но он может от нее отказаться или указать лицо, которому следует сообщать о состоянии его здоровья.</w:t>
      </w:r>
      <w:bookmarkEnd w:id="7"/>
    </w:p>
    <w:p w:rsidR="00A84850" w:rsidRDefault="00A84850" w:rsidP="00200036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2.8.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Информация может быть скрыта от пациента в тех случаях, если имеются веские основания полагать, что она может нанести ему серьезный вред. Однако по четко выраженному пациентом требованию медицинский работник обязан предоставить ему полную информацию. В случае неблагоприятного прогноза для больного необходимо проинформировать его предельно деликатно и осторожно, оставив надежду на продление жизни, на возможный благоприятный исход.</w:t>
      </w:r>
      <w:bookmarkStart w:id="8" w:name="sub_208"/>
    </w:p>
    <w:p w:rsidR="00A84850" w:rsidRPr="00783E40" w:rsidRDefault="00A84850" w:rsidP="00200036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2.9. </w:t>
      </w:r>
      <w:r w:rsidRPr="00783E40">
        <w:rPr>
          <w:rFonts w:ascii="Tahoma" w:hAnsi="Tahoma" w:cs="Tahoma"/>
          <w:color w:val="262626"/>
          <w:sz w:val="24"/>
          <w:szCs w:val="24"/>
          <w:shd w:val="clear" w:color="auto" w:fill="FFFFFF"/>
          <w:lang w:eastAsia="ru-RU"/>
        </w:rPr>
        <w:t xml:space="preserve"> По желанию пациента, медицинский работник не должен препятствовать реализации его права на консультацию другим медицинским работником.</w:t>
      </w:r>
      <w:bookmarkEnd w:id="8"/>
    </w:p>
    <w:p w:rsidR="00A84850" w:rsidRPr="00783E40" w:rsidRDefault="00A84850" w:rsidP="00200036">
      <w:pPr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shd w:val="clear" w:color="auto" w:fill="FFFFFF"/>
          <w:lang w:eastAsia="ru-RU"/>
        </w:rPr>
      </w:pPr>
      <w:bookmarkStart w:id="9" w:name="sub_209"/>
      <w:r>
        <w:rPr>
          <w:rFonts w:ascii="Tahoma" w:hAnsi="Tahoma" w:cs="Tahoma"/>
          <w:color w:val="262626"/>
          <w:sz w:val="24"/>
          <w:szCs w:val="24"/>
          <w:shd w:val="clear" w:color="auto" w:fill="FFFFFF"/>
          <w:lang w:eastAsia="ru-RU"/>
        </w:rPr>
        <w:t>2.10</w:t>
      </w:r>
      <w:r w:rsidRPr="00783E40">
        <w:rPr>
          <w:rFonts w:ascii="Tahoma" w:hAnsi="Tahoma" w:cs="Tahoma"/>
          <w:color w:val="262626"/>
          <w:sz w:val="24"/>
          <w:szCs w:val="24"/>
          <w:shd w:val="clear" w:color="auto" w:fill="FFFFFF"/>
          <w:lang w:eastAsia="ru-RU"/>
        </w:rPr>
        <w:t xml:space="preserve"> Самореклама при общении медицинского работника с больным недопустима.</w:t>
      </w:r>
      <w:bookmarkEnd w:id="9"/>
    </w:p>
    <w:p w:rsidR="00A84850" w:rsidRPr="00783E40" w:rsidRDefault="00A84850" w:rsidP="00200036">
      <w:pPr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shd w:val="clear" w:color="auto" w:fill="FFFFFF"/>
          <w:lang w:eastAsia="ru-RU"/>
        </w:rPr>
      </w:pPr>
      <w:bookmarkStart w:id="10" w:name="sub_210"/>
      <w:r>
        <w:rPr>
          <w:rFonts w:ascii="Tahoma" w:hAnsi="Tahoma" w:cs="Tahoma"/>
          <w:color w:val="262626"/>
          <w:sz w:val="24"/>
          <w:szCs w:val="24"/>
          <w:shd w:val="clear" w:color="auto" w:fill="FFFFFF"/>
          <w:lang w:eastAsia="ru-RU"/>
        </w:rPr>
        <w:t>2.11</w:t>
      </w:r>
      <w:r w:rsidRPr="00783E40">
        <w:rPr>
          <w:rFonts w:ascii="Tahoma" w:hAnsi="Tahoma" w:cs="Tahoma"/>
          <w:color w:val="262626"/>
          <w:sz w:val="24"/>
          <w:szCs w:val="24"/>
          <w:shd w:val="clear" w:color="auto" w:fill="FFFFFF"/>
          <w:lang w:eastAsia="ru-RU"/>
        </w:rPr>
        <w:t xml:space="preserve"> При совершении ошибки или развитии в процессе лечения непредвиденных осложнений медицинский работник обязан проинформировать об этом больного, непосредственного руководителя и немедленно приступить к действиям, направленным на исправление вредных последствий.</w:t>
      </w:r>
      <w:bookmarkEnd w:id="10"/>
    </w:p>
    <w:p w:rsidR="00A84850" w:rsidRPr="00783E40" w:rsidRDefault="00A84850" w:rsidP="003875C8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8"/>
          <w:szCs w:val="28"/>
          <w:shd w:val="clear" w:color="auto" w:fill="FFFFFF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 </w:t>
      </w:r>
      <w:r w:rsidRPr="006812B6">
        <w:rPr>
          <w:rFonts w:ascii="Tahoma" w:hAnsi="Tahoma" w:cs="Tahoma"/>
          <w:b/>
          <w:bCs/>
          <w:color w:val="262626"/>
          <w:sz w:val="28"/>
          <w:szCs w:val="28"/>
          <w:shd w:val="clear" w:color="auto" w:fill="FFFFFF"/>
          <w:lang w:eastAsia="ru-RU"/>
        </w:rPr>
        <w:t>3.</w:t>
      </w:r>
      <w:r w:rsidRPr="00783E40">
        <w:rPr>
          <w:rFonts w:ascii="Tahoma" w:hAnsi="Tahoma" w:cs="Tahoma"/>
          <w:b/>
          <w:bCs/>
          <w:color w:val="262626"/>
          <w:sz w:val="28"/>
          <w:szCs w:val="28"/>
          <w:shd w:val="clear" w:color="auto" w:fill="FFFFFF"/>
          <w:lang w:eastAsia="ru-RU"/>
        </w:rPr>
        <w:t xml:space="preserve"> </w:t>
      </w:r>
      <w:r w:rsidRPr="006812B6">
        <w:rPr>
          <w:rFonts w:ascii="Tahoma" w:hAnsi="Tahoma" w:cs="Tahoma"/>
          <w:b/>
          <w:bCs/>
          <w:color w:val="262626"/>
          <w:sz w:val="28"/>
          <w:szCs w:val="28"/>
          <w:shd w:val="clear" w:color="auto" w:fill="FFFFFF"/>
          <w:lang w:eastAsia="ru-RU"/>
        </w:rPr>
        <w:t>Профессионализм и коллегиальность медицинского работника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3. Главная цель профессиональной деятельности медицинского работника - сохранение жизни человека, профилактика заболеваний и восстановление здоровья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. 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Свои обязанности медицинский работник выполняет, руководствуясь клятвой Гиппократа, принципами гуманизма и милосердия, законодательством Республики Казахстан.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3.1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несет всю полноту ответственности за свои решения и действия, для чего он обязан систематически профессионально совершенствоваться.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3.2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В своей деятельности медицинский работник должен использовать последние достижения медицинской науки, известные ему и разрешенные к применению Министерством здравоохранения РК</w:t>
      </w:r>
    </w:p>
    <w:p w:rsidR="00A8485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3.3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Мотивы материальной, личной выгоды не должны оказывать влияния на принятие медицинским работником профессионального решения.</w:t>
      </w:r>
    </w:p>
    <w:p w:rsidR="00A8485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A3C20">
        <w:rPr>
          <w:rFonts w:ascii="Tahoma" w:hAnsi="Tahoma" w:cs="Tahoma"/>
          <w:color w:val="262626"/>
          <w:sz w:val="24"/>
          <w:szCs w:val="24"/>
          <w:lang w:eastAsia="ru-RU"/>
        </w:rPr>
        <w:t> 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Врач ни в коем случае не должен терять профессиональную независимость.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При принятии врачом профессиональных решений мотивы материальной и личной выгоды, карьеры, удовлетворения собственных амбиций не должны преобладать.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3.4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не должен принимать поощрений от фирм-изготовителей и распространителей лекарственных препаратов за назначение предлагаемых ими лекарств.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3.5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должен при назначении лекарств строго руководствоваться медицинскими показаниями и исключительно интересами больного.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3.6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должен оказывать медицинскую помощь любому в ней нуждающемуся независимо от возраста, пола, расы, национальности, вероисповедания, социального положения, политических взглядов, гражданства и других немедицинских факторов, включая материальное положение.</w:t>
      </w:r>
    </w:p>
    <w:p w:rsidR="00A8485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3.7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должен добросовестно выполнять взятые на себя обязательства по отношению к учреждению, в котором он работает.</w:t>
      </w:r>
    </w:p>
    <w:p w:rsidR="00A84850" w:rsidRPr="00F70FD8" w:rsidRDefault="00A84850" w:rsidP="00F70FD8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3.8.</w:t>
      </w:r>
      <w:r w:rsidRPr="002756A6">
        <w:rPr>
          <w:rFonts w:ascii="Arial" w:hAnsi="Arial" w:cs="Arial"/>
          <w:color w:val="000000"/>
        </w:rPr>
        <w:t>По отношению к коллегам врач</w:t>
      </w:r>
      <w:r>
        <w:rPr>
          <w:rFonts w:ascii="Arial" w:hAnsi="Arial" w:cs="Arial"/>
          <w:color w:val="000000"/>
        </w:rPr>
        <w:t>/медицинский работник</w:t>
      </w:r>
      <w:r w:rsidRPr="002756A6">
        <w:rPr>
          <w:rFonts w:ascii="Arial" w:hAnsi="Arial" w:cs="Arial"/>
          <w:color w:val="000000"/>
        </w:rPr>
        <w:t xml:space="preserve"> должен вести себя так, как хотел бы, чтобы они вели себя по отношению к нему.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3.9.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Врач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/медицинский работник должен быть честнен,справедлив,доброжелателен, порядочен 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с пациентами и коллегами, принципиальным в своей позиции относительно профессиональных недостатков других врачей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/медицинских работников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,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 но не принижать личных и профессиональных качеств коллег  в присутствии пациентов, их родственников,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признавать собственные ошибки, а также не допускать обмана и мошенничества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ind w:firstLine="720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> 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3.10.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Медицинские работники, обучающие молодых специалистов, своим поведением и отношением к исполнению своих обязанностей должны быть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 xml:space="preserve"> примером, достойным подражания,</w:t>
      </w:r>
      <w:r w:rsidRPr="002756A6">
        <w:rPr>
          <w:rFonts w:ascii="Arial" w:hAnsi="Arial" w:cs="Arial"/>
          <w:color w:val="000000"/>
          <w:sz w:val="24"/>
          <w:szCs w:val="24"/>
        </w:rPr>
        <w:t xml:space="preserve"> а также быть готовым бескорыстно передать им свой опыт и знания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3.11.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Медицинский работник обязан доступными ему средствами (газеты, журналы, радио, телевидение, беседы и пр.) пропагандировать здоровый образ жизни, быть примером в соблюдении общественных и профессиональных этических норм.</w:t>
      </w:r>
    </w:p>
    <w:p w:rsidR="00A8485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3.12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Гуманные цели, которым служит медицинский работник, дают ему основание требовать законной защиты его личного достоинства, достаточного материального обеспечения, создания условий для осуществления профессиональной деятельности.</w:t>
      </w:r>
    </w:p>
    <w:p w:rsidR="00A84850" w:rsidRPr="002756A6" w:rsidRDefault="00A84850" w:rsidP="002756A6">
      <w:pPr>
        <w:pStyle w:val="NormalWeb"/>
        <w:rPr>
          <w:rFonts w:ascii="Arial" w:hAnsi="Arial" w:cs="Arial"/>
          <w:color w:val="000000"/>
        </w:rPr>
      </w:pPr>
      <w:r>
        <w:rPr>
          <w:rFonts w:ascii="Tahoma" w:hAnsi="Tahoma" w:cs="Tahoma"/>
          <w:color w:val="262626"/>
        </w:rPr>
        <w:t>3.13.</w:t>
      </w:r>
      <w:r w:rsidRPr="002756A6">
        <w:rPr>
          <w:rFonts w:ascii="Arial" w:hAnsi="Arial" w:cs="Arial"/>
          <w:color w:val="000000"/>
        </w:rPr>
        <w:t>Врач может отказаться от работы с пациентом, перепоручив его другому специалисту в следующих случаях:</w:t>
      </w:r>
    </w:p>
    <w:p w:rsidR="00A84850" w:rsidRDefault="00A84850" w:rsidP="002756A6">
      <w:pPr>
        <w:pStyle w:val="NormalWeb"/>
        <w:ind w:firstLine="720"/>
        <w:rPr>
          <w:rFonts w:ascii="Arial" w:hAnsi="Arial" w:cs="Arial"/>
          <w:color w:val="000000"/>
        </w:rPr>
      </w:pPr>
      <w:r w:rsidRPr="002756A6">
        <w:rPr>
          <w:rFonts w:ascii="Arial" w:hAnsi="Arial" w:cs="Arial"/>
          <w:color w:val="000000"/>
        </w:rPr>
        <w:t>- если чувствует себя недостаточно компетентным, не располагает необходимыми техническими возможностями для оказания должного вида помощи;</w:t>
      </w:r>
    </w:p>
    <w:p w:rsidR="00A84850" w:rsidRPr="002756A6" w:rsidRDefault="00A84850" w:rsidP="002756A6">
      <w:pPr>
        <w:pStyle w:val="NormalWeb"/>
        <w:rPr>
          <w:rFonts w:ascii="Arial" w:hAnsi="Arial" w:cs="Arial"/>
          <w:color w:val="000000"/>
        </w:rPr>
      </w:pPr>
      <w:r w:rsidRPr="002756A6">
        <w:rPr>
          <w:rFonts w:ascii="Arial" w:hAnsi="Arial" w:cs="Arial"/>
          <w:color w:val="000000"/>
        </w:rPr>
        <w:t>- данный вид медицинской помощи противоречит нравственным принципам врача;</w:t>
      </w:r>
    </w:p>
    <w:p w:rsidR="00A84850" w:rsidRPr="002756A6" w:rsidRDefault="00A84850" w:rsidP="002756A6">
      <w:pPr>
        <w:pStyle w:val="NormalWeb"/>
        <w:rPr>
          <w:rFonts w:ascii="Arial" w:hAnsi="Arial" w:cs="Arial"/>
          <w:color w:val="000000"/>
        </w:rPr>
      </w:pPr>
      <w:r w:rsidRPr="002756A6">
        <w:rPr>
          <w:rFonts w:ascii="Arial" w:hAnsi="Arial" w:cs="Arial"/>
          <w:color w:val="000000"/>
        </w:rPr>
        <w:t>- врач не в состоянии установить с пациентом терапевтическое сотрудничество.</w:t>
      </w:r>
    </w:p>
    <w:p w:rsidR="00A84850" w:rsidRPr="00783E4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3.14.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Участвуя в организационных (предусмотренных законодательством РК) формах протеста, медицинский работник не освобождается от обязанности обеспечивать необходимую медицинскую помощь пациентам, находящимся под его наблюдением.</w:t>
      </w:r>
    </w:p>
    <w:p w:rsidR="00A8485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Tahoma" w:hAnsi="Tahoma" w:cs="Tahoma"/>
          <w:color w:val="262626"/>
          <w:sz w:val="24"/>
          <w:szCs w:val="24"/>
          <w:lang w:eastAsia="ru-RU"/>
        </w:rPr>
        <w:t>3.15.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Контроль за соблюдением медицинской этики осуществляют непосредственные руко</w:t>
      </w:r>
      <w:r>
        <w:rPr>
          <w:rFonts w:ascii="Tahoma" w:hAnsi="Tahoma" w:cs="Tahoma"/>
          <w:color w:val="262626"/>
          <w:sz w:val="24"/>
          <w:szCs w:val="24"/>
          <w:lang w:eastAsia="ru-RU"/>
        </w:rPr>
        <w:t>водители медицинского работника.</w:t>
      </w:r>
      <w:r w:rsidRPr="00783E40">
        <w:rPr>
          <w:rFonts w:ascii="Tahoma" w:hAnsi="Tahoma" w:cs="Tahoma"/>
          <w:color w:val="262626"/>
          <w:sz w:val="24"/>
          <w:szCs w:val="24"/>
          <w:lang w:eastAsia="ru-RU"/>
        </w:rPr>
        <w:t xml:space="preserve"> </w:t>
      </w:r>
    </w:p>
    <w:p w:rsidR="00A84850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color w:val="262626"/>
          <w:sz w:val="24"/>
          <w:szCs w:val="24"/>
          <w:lang w:eastAsia="ru-RU"/>
        </w:rPr>
      </w:pPr>
    </w:p>
    <w:p w:rsidR="00A84850" w:rsidRPr="006812B6" w:rsidRDefault="00A84850" w:rsidP="00D80818">
      <w:pPr>
        <w:shd w:val="clear" w:color="auto" w:fill="FFFFFF"/>
        <w:spacing w:after="144" w:line="240" w:lineRule="auto"/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</w:pPr>
      <w:r w:rsidRPr="006812B6">
        <w:rPr>
          <w:rFonts w:ascii="Tahoma" w:hAnsi="Tahoma" w:cs="Tahoma"/>
          <w:b/>
          <w:bCs/>
          <w:color w:val="262626"/>
          <w:sz w:val="28"/>
          <w:szCs w:val="28"/>
          <w:lang w:eastAsia="ru-RU"/>
        </w:rPr>
        <w:t>4.Врачебная тайна.</w:t>
      </w:r>
    </w:p>
    <w:p w:rsidR="00A84850" w:rsidRDefault="00A84850" w:rsidP="00253F4F">
      <w:pPr>
        <w:shd w:val="clear" w:color="auto" w:fill="FFFFFF"/>
        <w:spacing w:after="144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4.1.</w:t>
      </w:r>
      <w:r w:rsidRPr="00DD0F61">
        <w:rPr>
          <w:rFonts w:ascii="Arial" w:hAnsi="Arial" w:cs="Arial"/>
          <w:color w:val="000000"/>
          <w:sz w:val="24"/>
          <w:szCs w:val="24"/>
        </w:rPr>
        <w:t>Пациент вправе рассчитывать на то, что врач сохранит в тайне всю медицинскую и доверенную ему личную информацию. Врач не вправе разглашать без разрешения пациента или его законного представителя сведения, полученные в ходе обследования и лечения, включая и сам факт обращения за медицинской помощью.</w:t>
      </w:r>
    </w:p>
    <w:p w:rsidR="00A84850" w:rsidRDefault="00A84850" w:rsidP="00DD0F61">
      <w:pPr>
        <w:shd w:val="clear" w:color="auto" w:fill="FFFFFF"/>
        <w:spacing w:after="144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4.2.</w:t>
      </w:r>
      <w:r w:rsidRPr="00DD0F61">
        <w:rPr>
          <w:rFonts w:ascii="Arial" w:hAnsi="Arial" w:cs="Arial"/>
          <w:color w:val="000000"/>
          <w:sz w:val="24"/>
          <w:szCs w:val="24"/>
        </w:rPr>
        <w:t xml:space="preserve"> Врач должен принять меры, препятствующие разглашению медицинской тайны. Смерть пациента не освобождает от обязанности хранить медицинскую тайну.</w:t>
      </w:r>
    </w:p>
    <w:p w:rsidR="00A84850" w:rsidRPr="00DD0F61" w:rsidRDefault="00A84850" w:rsidP="00DD0F61">
      <w:pPr>
        <w:shd w:val="clear" w:color="auto" w:fill="FFFFFF"/>
        <w:spacing w:after="144" w:line="240" w:lineRule="auto"/>
        <w:jc w:val="both"/>
        <w:rPr>
          <w:rFonts w:ascii="Tahoma" w:hAnsi="Tahoma" w:cs="Tahoma"/>
          <w:color w:val="262626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4.3.</w:t>
      </w:r>
      <w:r w:rsidRPr="00DD0F61">
        <w:rPr>
          <w:rFonts w:ascii="Arial" w:hAnsi="Arial" w:cs="Arial"/>
          <w:color w:val="000000"/>
          <w:sz w:val="24"/>
          <w:szCs w:val="24"/>
        </w:rPr>
        <w:t>Разглашением тайны не являются случаи предоставления или передачи медицинской информации:</w:t>
      </w:r>
    </w:p>
    <w:p w:rsidR="00A84850" w:rsidRPr="00DD0F61" w:rsidRDefault="00A84850" w:rsidP="00253F4F">
      <w:pPr>
        <w:pStyle w:val="NormalWeb"/>
        <w:ind w:firstLine="720"/>
        <w:rPr>
          <w:rFonts w:ascii="Arial" w:hAnsi="Arial" w:cs="Arial"/>
          <w:color w:val="000000"/>
        </w:rPr>
      </w:pPr>
      <w:r w:rsidRPr="00DD0F61">
        <w:rPr>
          <w:rFonts w:ascii="Arial" w:hAnsi="Arial" w:cs="Arial"/>
          <w:color w:val="000000"/>
        </w:rPr>
        <w:t>- с целью профессиональных консультаций.</w:t>
      </w:r>
    </w:p>
    <w:p w:rsidR="00A84850" w:rsidRPr="00DD0F61" w:rsidRDefault="00A84850" w:rsidP="00253F4F">
      <w:pPr>
        <w:pStyle w:val="NormalWeb"/>
        <w:ind w:firstLine="720"/>
        <w:rPr>
          <w:rFonts w:ascii="Arial" w:hAnsi="Arial" w:cs="Arial"/>
          <w:color w:val="000000"/>
        </w:rPr>
      </w:pPr>
      <w:r w:rsidRPr="00DD0F61">
        <w:rPr>
          <w:rFonts w:ascii="Arial" w:hAnsi="Arial" w:cs="Arial"/>
          <w:color w:val="000000"/>
        </w:rPr>
        <w:t>- с целью проведения научных исследований, оценок эффективности лечебно-оздоровительных программ, экспертизы качества медицинской помощи и учебного процесса.</w:t>
      </w:r>
    </w:p>
    <w:p w:rsidR="00A84850" w:rsidRPr="00DD0F61" w:rsidRDefault="00A84850" w:rsidP="00253F4F">
      <w:pPr>
        <w:pStyle w:val="NormalWeb"/>
        <w:ind w:firstLine="720"/>
        <w:rPr>
          <w:rFonts w:ascii="Arial" w:hAnsi="Arial" w:cs="Arial"/>
          <w:color w:val="000000"/>
        </w:rPr>
      </w:pPr>
      <w:r w:rsidRPr="00DD0F61">
        <w:rPr>
          <w:rFonts w:ascii="Arial" w:hAnsi="Arial" w:cs="Arial"/>
          <w:color w:val="000000"/>
        </w:rPr>
        <w:t>- когда у врача нет иной возможности предотвратить причинение серьезного ущерба самому пациенту или окружающим лицам.</w:t>
      </w:r>
    </w:p>
    <w:p w:rsidR="00A84850" w:rsidRPr="00DD0F61" w:rsidRDefault="00A84850" w:rsidP="00253F4F">
      <w:pPr>
        <w:pStyle w:val="NormalWeb"/>
        <w:ind w:firstLine="720"/>
        <w:rPr>
          <w:rFonts w:ascii="Arial" w:hAnsi="Arial" w:cs="Arial"/>
          <w:color w:val="000000"/>
        </w:rPr>
      </w:pPr>
      <w:r w:rsidRPr="00DD0F61">
        <w:rPr>
          <w:rFonts w:ascii="Arial" w:hAnsi="Arial" w:cs="Arial"/>
          <w:color w:val="000000"/>
        </w:rPr>
        <w:t>- по решению суда.</w:t>
      </w:r>
    </w:p>
    <w:p w:rsidR="00A84850" w:rsidRDefault="00A84850" w:rsidP="00DD0F61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4.4.</w:t>
      </w:r>
      <w:r w:rsidRPr="00DD0F61">
        <w:rPr>
          <w:rFonts w:ascii="Arial" w:hAnsi="Arial" w:cs="Arial"/>
          <w:color w:val="000000"/>
        </w:rPr>
        <w:t>Если действующее законодательство предусматривает необходимость разглашения медицинской тайны в иных случаях, то врач может быть освобожден от этической ответственности.</w:t>
      </w:r>
    </w:p>
    <w:p w:rsidR="00A84850" w:rsidRPr="00DD0F61" w:rsidRDefault="00A84850" w:rsidP="00DD0F61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4.5</w:t>
      </w:r>
      <w:r w:rsidRPr="00DD0F61">
        <w:rPr>
          <w:rFonts w:ascii="Arial" w:hAnsi="Arial" w:cs="Arial"/>
          <w:color w:val="000000"/>
        </w:rPr>
        <w:t xml:space="preserve"> Во всех перечисленных случаях врач должен информировать пациента о неизбежности раскрытия информации и, по возможности, получить на это его согласие.</w:t>
      </w:r>
    </w:p>
    <w:p w:rsidR="00A84850" w:rsidRPr="00783E40" w:rsidRDefault="00A84850" w:rsidP="00BF6DE2">
      <w:pPr>
        <w:shd w:val="clear" w:color="auto" w:fill="FFFFFF"/>
        <w:spacing w:after="144" w:line="240" w:lineRule="auto"/>
        <w:rPr>
          <w:rFonts w:ascii="Tahoma" w:hAnsi="Tahoma" w:cs="Tahoma"/>
          <w:b/>
          <w:bCs/>
          <w:color w:val="262626"/>
          <w:sz w:val="24"/>
          <w:szCs w:val="24"/>
          <w:lang w:eastAsia="ru-RU"/>
        </w:rPr>
      </w:pPr>
      <w:r w:rsidRPr="00783E40">
        <w:rPr>
          <w:rFonts w:ascii="Tahoma" w:hAnsi="Tahoma" w:cs="Tahoma"/>
          <w:b/>
          <w:bCs/>
          <w:color w:val="828484"/>
          <w:sz w:val="24"/>
          <w:szCs w:val="24"/>
          <w:lang w:eastAsia="ru-RU"/>
        </w:rPr>
        <w:t>Источник: Кодекс Республики Казахстан «О здоровье народа и системе здравоохранения»,12 ноя</w:t>
      </w:r>
      <w:r>
        <w:rPr>
          <w:rFonts w:ascii="Tahoma" w:hAnsi="Tahoma" w:cs="Tahoma"/>
          <w:b/>
          <w:bCs/>
          <w:color w:val="828484"/>
          <w:sz w:val="24"/>
          <w:szCs w:val="24"/>
          <w:lang w:eastAsia="ru-RU"/>
        </w:rPr>
        <w:t>бря</w:t>
      </w:r>
      <w:r w:rsidRPr="00783E40">
        <w:rPr>
          <w:rFonts w:ascii="Tahoma" w:hAnsi="Tahoma" w:cs="Tahoma"/>
          <w:b/>
          <w:bCs/>
          <w:color w:val="828484"/>
          <w:sz w:val="24"/>
          <w:szCs w:val="24"/>
          <w:lang w:eastAsia="ru-RU"/>
        </w:rPr>
        <w:t xml:space="preserve"> 2012</w:t>
      </w:r>
      <w:r>
        <w:rPr>
          <w:rFonts w:ascii="Tahoma" w:hAnsi="Tahoma" w:cs="Tahoma"/>
          <w:b/>
          <w:bCs/>
          <w:color w:val="828484"/>
          <w:sz w:val="24"/>
          <w:szCs w:val="24"/>
          <w:lang w:eastAsia="ru-RU"/>
        </w:rPr>
        <w:t>год.</w:t>
      </w:r>
    </w:p>
    <w:p w:rsidR="00A84850" w:rsidRPr="00DD0F61" w:rsidRDefault="00A84850">
      <w:pPr>
        <w:rPr>
          <w:sz w:val="24"/>
          <w:szCs w:val="24"/>
        </w:rPr>
      </w:pPr>
    </w:p>
    <w:sectPr w:rsidR="00A84850" w:rsidRPr="00DD0F61" w:rsidSect="006C5E41">
      <w:pgSz w:w="11906" w:h="16838"/>
      <w:pgMar w:top="1134" w:right="850" w:bottom="1134" w:left="1701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E40"/>
    <w:rsid w:val="00200036"/>
    <w:rsid w:val="00253F4F"/>
    <w:rsid w:val="00260B2E"/>
    <w:rsid w:val="002756A6"/>
    <w:rsid w:val="00296BA7"/>
    <w:rsid w:val="003875C8"/>
    <w:rsid w:val="004622F8"/>
    <w:rsid w:val="004C3082"/>
    <w:rsid w:val="004E5A83"/>
    <w:rsid w:val="006556DE"/>
    <w:rsid w:val="00656D31"/>
    <w:rsid w:val="006812B6"/>
    <w:rsid w:val="006C5E41"/>
    <w:rsid w:val="006F6B50"/>
    <w:rsid w:val="00721A5E"/>
    <w:rsid w:val="00783E40"/>
    <w:rsid w:val="00792210"/>
    <w:rsid w:val="007A3C20"/>
    <w:rsid w:val="007A4D87"/>
    <w:rsid w:val="007E245B"/>
    <w:rsid w:val="0095083F"/>
    <w:rsid w:val="00A03005"/>
    <w:rsid w:val="00A23864"/>
    <w:rsid w:val="00A43264"/>
    <w:rsid w:val="00A5463A"/>
    <w:rsid w:val="00A77BB3"/>
    <w:rsid w:val="00A84850"/>
    <w:rsid w:val="00AB0558"/>
    <w:rsid w:val="00AB133A"/>
    <w:rsid w:val="00BB4246"/>
    <w:rsid w:val="00BF6DE2"/>
    <w:rsid w:val="00D80818"/>
    <w:rsid w:val="00D82679"/>
    <w:rsid w:val="00DD0F61"/>
    <w:rsid w:val="00EE6B23"/>
    <w:rsid w:val="00F140AA"/>
    <w:rsid w:val="00F216E4"/>
    <w:rsid w:val="00F70FD8"/>
    <w:rsid w:val="00FA67F0"/>
    <w:rsid w:val="00FC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B2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8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83E40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83E40"/>
  </w:style>
  <w:style w:type="paragraph" w:styleId="NoSpacing">
    <w:name w:val="No Spacing"/>
    <w:basedOn w:val="Normal"/>
    <w:uiPriority w:val="99"/>
    <w:qFormat/>
    <w:rsid w:val="0078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6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6</Pages>
  <Words>1719</Words>
  <Characters>9803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LadyRose</dc:creator>
  <cp:keywords/>
  <dc:description/>
  <cp:lastModifiedBy>insp.otd.kadrov</cp:lastModifiedBy>
  <cp:revision>7</cp:revision>
  <cp:lastPrinted>2014-09-15T04:53:00Z</cp:lastPrinted>
  <dcterms:created xsi:type="dcterms:W3CDTF">2014-04-10T13:22:00Z</dcterms:created>
  <dcterms:modified xsi:type="dcterms:W3CDTF">2014-09-25T05:56:00Z</dcterms:modified>
</cp:coreProperties>
</file>